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Применение информационных систем 1С: ERP Управление предприятием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Стратегическая логистика и цифровые сервисы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3AF57F7" w:rsidR="00A77598" w:rsidRPr="00CC24C8" w:rsidRDefault="00CC24C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06C5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C5B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Глушкова Раиса Вячеславовна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0D9B94D" w:rsidR="004475DA" w:rsidRPr="00CC24C8" w:rsidRDefault="00CC24C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1959EB0" w14:textId="77777777" w:rsidR="00606C5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87377" w:history="1">
            <w:r w:rsidR="00606C5B" w:rsidRPr="006C7A3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06C5B">
              <w:rPr>
                <w:noProof/>
                <w:webHidden/>
              </w:rPr>
              <w:tab/>
            </w:r>
            <w:r w:rsidR="00606C5B">
              <w:rPr>
                <w:noProof/>
                <w:webHidden/>
              </w:rPr>
              <w:fldChar w:fldCharType="begin"/>
            </w:r>
            <w:r w:rsidR="00606C5B">
              <w:rPr>
                <w:noProof/>
                <w:webHidden/>
              </w:rPr>
              <w:instrText xml:space="preserve"> PAGEREF _Toc203487377 \h </w:instrText>
            </w:r>
            <w:r w:rsidR="00606C5B">
              <w:rPr>
                <w:noProof/>
                <w:webHidden/>
              </w:rPr>
            </w:r>
            <w:r w:rsidR="00606C5B">
              <w:rPr>
                <w:noProof/>
                <w:webHidden/>
              </w:rPr>
              <w:fldChar w:fldCharType="separate"/>
            </w:r>
            <w:r w:rsidR="00606C5B">
              <w:rPr>
                <w:noProof/>
                <w:webHidden/>
              </w:rPr>
              <w:t>3</w:t>
            </w:r>
            <w:r w:rsidR="00606C5B">
              <w:rPr>
                <w:noProof/>
                <w:webHidden/>
              </w:rPr>
              <w:fldChar w:fldCharType="end"/>
            </w:r>
          </w:hyperlink>
        </w:p>
        <w:p w14:paraId="43F5A386" w14:textId="77777777" w:rsidR="00606C5B" w:rsidRDefault="00811C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378" w:history="1">
            <w:r w:rsidR="00606C5B" w:rsidRPr="006C7A3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06C5B">
              <w:rPr>
                <w:noProof/>
                <w:webHidden/>
              </w:rPr>
              <w:tab/>
            </w:r>
            <w:r w:rsidR="00606C5B">
              <w:rPr>
                <w:noProof/>
                <w:webHidden/>
              </w:rPr>
              <w:fldChar w:fldCharType="begin"/>
            </w:r>
            <w:r w:rsidR="00606C5B">
              <w:rPr>
                <w:noProof/>
                <w:webHidden/>
              </w:rPr>
              <w:instrText xml:space="preserve"> PAGEREF _Toc203487378 \h </w:instrText>
            </w:r>
            <w:r w:rsidR="00606C5B">
              <w:rPr>
                <w:noProof/>
                <w:webHidden/>
              </w:rPr>
            </w:r>
            <w:r w:rsidR="00606C5B">
              <w:rPr>
                <w:noProof/>
                <w:webHidden/>
              </w:rPr>
              <w:fldChar w:fldCharType="separate"/>
            </w:r>
            <w:r w:rsidR="00606C5B">
              <w:rPr>
                <w:noProof/>
                <w:webHidden/>
              </w:rPr>
              <w:t>3</w:t>
            </w:r>
            <w:r w:rsidR="00606C5B">
              <w:rPr>
                <w:noProof/>
                <w:webHidden/>
              </w:rPr>
              <w:fldChar w:fldCharType="end"/>
            </w:r>
          </w:hyperlink>
        </w:p>
        <w:p w14:paraId="418F2080" w14:textId="77777777" w:rsidR="00606C5B" w:rsidRDefault="00811C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379" w:history="1">
            <w:r w:rsidR="00606C5B" w:rsidRPr="006C7A3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06C5B">
              <w:rPr>
                <w:noProof/>
                <w:webHidden/>
              </w:rPr>
              <w:tab/>
            </w:r>
            <w:r w:rsidR="00606C5B">
              <w:rPr>
                <w:noProof/>
                <w:webHidden/>
              </w:rPr>
              <w:fldChar w:fldCharType="begin"/>
            </w:r>
            <w:r w:rsidR="00606C5B">
              <w:rPr>
                <w:noProof/>
                <w:webHidden/>
              </w:rPr>
              <w:instrText xml:space="preserve"> PAGEREF _Toc203487379 \h </w:instrText>
            </w:r>
            <w:r w:rsidR="00606C5B">
              <w:rPr>
                <w:noProof/>
                <w:webHidden/>
              </w:rPr>
            </w:r>
            <w:r w:rsidR="00606C5B">
              <w:rPr>
                <w:noProof/>
                <w:webHidden/>
              </w:rPr>
              <w:fldChar w:fldCharType="separate"/>
            </w:r>
            <w:r w:rsidR="00606C5B">
              <w:rPr>
                <w:noProof/>
                <w:webHidden/>
              </w:rPr>
              <w:t>3</w:t>
            </w:r>
            <w:r w:rsidR="00606C5B">
              <w:rPr>
                <w:noProof/>
                <w:webHidden/>
              </w:rPr>
              <w:fldChar w:fldCharType="end"/>
            </w:r>
          </w:hyperlink>
        </w:p>
        <w:p w14:paraId="2ADE99A8" w14:textId="77777777" w:rsidR="00606C5B" w:rsidRDefault="00811C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380" w:history="1">
            <w:r w:rsidR="00606C5B" w:rsidRPr="006C7A3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06C5B">
              <w:rPr>
                <w:noProof/>
                <w:webHidden/>
              </w:rPr>
              <w:tab/>
            </w:r>
            <w:r w:rsidR="00606C5B">
              <w:rPr>
                <w:noProof/>
                <w:webHidden/>
              </w:rPr>
              <w:fldChar w:fldCharType="begin"/>
            </w:r>
            <w:r w:rsidR="00606C5B">
              <w:rPr>
                <w:noProof/>
                <w:webHidden/>
              </w:rPr>
              <w:instrText xml:space="preserve"> PAGEREF _Toc203487380 \h </w:instrText>
            </w:r>
            <w:r w:rsidR="00606C5B">
              <w:rPr>
                <w:noProof/>
                <w:webHidden/>
              </w:rPr>
            </w:r>
            <w:r w:rsidR="00606C5B">
              <w:rPr>
                <w:noProof/>
                <w:webHidden/>
              </w:rPr>
              <w:fldChar w:fldCharType="separate"/>
            </w:r>
            <w:r w:rsidR="00606C5B">
              <w:rPr>
                <w:noProof/>
                <w:webHidden/>
              </w:rPr>
              <w:t>4</w:t>
            </w:r>
            <w:r w:rsidR="00606C5B">
              <w:rPr>
                <w:noProof/>
                <w:webHidden/>
              </w:rPr>
              <w:fldChar w:fldCharType="end"/>
            </w:r>
          </w:hyperlink>
        </w:p>
        <w:p w14:paraId="38B97CA0" w14:textId="77777777" w:rsidR="00606C5B" w:rsidRDefault="00811C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381" w:history="1">
            <w:r w:rsidR="00606C5B" w:rsidRPr="006C7A3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06C5B">
              <w:rPr>
                <w:noProof/>
                <w:webHidden/>
              </w:rPr>
              <w:tab/>
            </w:r>
            <w:r w:rsidR="00606C5B">
              <w:rPr>
                <w:noProof/>
                <w:webHidden/>
              </w:rPr>
              <w:fldChar w:fldCharType="begin"/>
            </w:r>
            <w:r w:rsidR="00606C5B">
              <w:rPr>
                <w:noProof/>
                <w:webHidden/>
              </w:rPr>
              <w:instrText xml:space="preserve"> PAGEREF _Toc203487381 \h </w:instrText>
            </w:r>
            <w:r w:rsidR="00606C5B">
              <w:rPr>
                <w:noProof/>
                <w:webHidden/>
              </w:rPr>
            </w:r>
            <w:r w:rsidR="00606C5B">
              <w:rPr>
                <w:noProof/>
                <w:webHidden/>
              </w:rPr>
              <w:fldChar w:fldCharType="separate"/>
            </w:r>
            <w:r w:rsidR="00606C5B">
              <w:rPr>
                <w:noProof/>
                <w:webHidden/>
              </w:rPr>
              <w:t>5</w:t>
            </w:r>
            <w:r w:rsidR="00606C5B">
              <w:rPr>
                <w:noProof/>
                <w:webHidden/>
              </w:rPr>
              <w:fldChar w:fldCharType="end"/>
            </w:r>
          </w:hyperlink>
        </w:p>
        <w:p w14:paraId="3EEEE19D" w14:textId="77777777" w:rsidR="00606C5B" w:rsidRDefault="00811C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382" w:history="1">
            <w:r w:rsidR="00606C5B" w:rsidRPr="006C7A3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06C5B">
              <w:rPr>
                <w:noProof/>
                <w:webHidden/>
              </w:rPr>
              <w:tab/>
            </w:r>
            <w:r w:rsidR="00606C5B">
              <w:rPr>
                <w:noProof/>
                <w:webHidden/>
              </w:rPr>
              <w:fldChar w:fldCharType="begin"/>
            </w:r>
            <w:r w:rsidR="00606C5B">
              <w:rPr>
                <w:noProof/>
                <w:webHidden/>
              </w:rPr>
              <w:instrText xml:space="preserve"> PAGEREF _Toc203487382 \h </w:instrText>
            </w:r>
            <w:r w:rsidR="00606C5B">
              <w:rPr>
                <w:noProof/>
                <w:webHidden/>
              </w:rPr>
            </w:r>
            <w:r w:rsidR="00606C5B">
              <w:rPr>
                <w:noProof/>
                <w:webHidden/>
              </w:rPr>
              <w:fldChar w:fldCharType="separate"/>
            </w:r>
            <w:r w:rsidR="00606C5B">
              <w:rPr>
                <w:noProof/>
                <w:webHidden/>
              </w:rPr>
              <w:t>5</w:t>
            </w:r>
            <w:r w:rsidR="00606C5B">
              <w:rPr>
                <w:noProof/>
                <w:webHidden/>
              </w:rPr>
              <w:fldChar w:fldCharType="end"/>
            </w:r>
          </w:hyperlink>
        </w:p>
        <w:p w14:paraId="6D52158E" w14:textId="77777777" w:rsidR="00606C5B" w:rsidRDefault="00811C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383" w:history="1">
            <w:r w:rsidR="00606C5B" w:rsidRPr="006C7A3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06C5B">
              <w:rPr>
                <w:noProof/>
                <w:webHidden/>
              </w:rPr>
              <w:tab/>
            </w:r>
            <w:r w:rsidR="00606C5B">
              <w:rPr>
                <w:noProof/>
                <w:webHidden/>
              </w:rPr>
              <w:fldChar w:fldCharType="begin"/>
            </w:r>
            <w:r w:rsidR="00606C5B">
              <w:rPr>
                <w:noProof/>
                <w:webHidden/>
              </w:rPr>
              <w:instrText xml:space="preserve"> PAGEREF _Toc203487383 \h </w:instrText>
            </w:r>
            <w:r w:rsidR="00606C5B">
              <w:rPr>
                <w:noProof/>
                <w:webHidden/>
              </w:rPr>
            </w:r>
            <w:r w:rsidR="00606C5B">
              <w:rPr>
                <w:noProof/>
                <w:webHidden/>
              </w:rPr>
              <w:fldChar w:fldCharType="separate"/>
            </w:r>
            <w:r w:rsidR="00606C5B">
              <w:rPr>
                <w:noProof/>
                <w:webHidden/>
              </w:rPr>
              <w:t>5</w:t>
            </w:r>
            <w:r w:rsidR="00606C5B">
              <w:rPr>
                <w:noProof/>
                <w:webHidden/>
              </w:rPr>
              <w:fldChar w:fldCharType="end"/>
            </w:r>
          </w:hyperlink>
        </w:p>
        <w:p w14:paraId="0111DA68" w14:textId="77777777" w:rsidR="00606C5B" w:rsidRDefault="00811C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384" w:history="1">
            <w:r w:rsidR="00606C5B" w:rsidRPr="006C7A3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06C5B">
              <w:rPr>
                <w:noProof/>
                <w:webHidden/>
              </w:rPr>
              <w:tab/>
            </w:r>
            <w:r w:rsidR="00606C5B">
              <w:rPr>
                <w:noProof/>
                <w:webHidden/>
              </w:rPr>
              <w:fldChar w:fldCharType="begin"/>
            </w:r>
            <w:r w:rsidR="00606C5B">
              <w:rPr>
                <w:noProof/>
                <w:webHidden/>
              </w:rPr>
              <w:instrText xml:space="preserve"> PAGEREF _Toc203487384 \h </w:instrText>
            </w:r>
            <w:r w:rsidR="00606C5B">
              <w:rPr>
                <w:noProof/>
                <w:webHidden/>
              </w:rPr>
            </w:r>
            <w:r w:rsidR="00606C5B">
              <w:rPr>
                <w:noProof/>
                <w:webHidden/>
              </w:rPr>
              <w:fldChar w:fldCharType="separate"/>
            </w:r>
            <w:r w:rsidR="00606C5B">
              <w:rPr>
                <w:noProof/>
                <w:webHidden/>
              </w:rPr>
              <w:t>6</w:t>
            </w:r>
            <w:r w:rsidR="00606C5B">
              <w:rPr>
                <w:noProof/>
                <w:webHidden/>
              </w:rPr>
              <w:fldChar w:fldCharType="end"/>
            </w:r>
          </w:hyperlink>
        </w:p>
        <w:p w14:paraId="24F477F6" w14:textId="77777777" w:rsidR="00606C5B" w:rsidRDefault="00811C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385" w:history="1">
            <w:r w:rsidR="00606C5B" w:rsidRPr="006C7A3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06C5B">
              <w:rPr>
                <w:noProof/>
                <w:webHidden/>
              </w:rPr>
              <w:tab/>
            </w:r>
            <w:r w:rsidR="00606C5B">
              <w:rPr>
                <w:noProof/>
                <w:webHidden/>
              </w:rPr>
              <w:fldChar w:fldCharType="begin"/>
            </w:r>
            <w:r w:rsidR="00606C5B">
              <w:rPr>
                <w:noProof/>
                <w:webHidden/>
              </w:rPr>
              <w:instrText xml:space="preserve"> PAGEREF _Toc203487385 \h </w:instrText>
            </w:r>
            <w:r w:rsidR="00606C5B">
              <w:rPr>
                <w:noProof/>
                <w:webHidden/>
              </w:rPr>
            </w:r>
            <w:r w:rsidR="00606C5B">
              <w:rPr>
                <w:noProof/>
                <w:webHidden/>
              </w:rPr>
              <w:fldChar w:fldCharType="separate"/>
            </w:r>
            <w:r w:rsidR="00606C5B">
              <w:rPr>
                <w:noProof/>
                <w:webHidden/>
              </w:rPr>
              <w:t>6</w:t>
            </w:r>
            <w:r w:rsidR="00606C5B">
              <w:rPr>
                <w:noProof/>
                <w:webHidden/>
              </w:rPr>
              <w:fldChar w:fldCharType="end"/>
            </w:r>
          </w:hyperlink>
        </w:p>
        <w:p w14:paraId="51AAEA57" w14:textId="77777777" w:rsidR="00606C5B" w:rsidRDefault="00811C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386" w:history="1">
            <w:r w:rsidR="00606C5B" w:rsidRPr="006C7A3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06C5B">
              <w:rPr>
                <w:noProof/>
                <w:webHidden/>
              </w:rPr>
              <w:tab/>
            </w:r>
            <w:r w:rsidR="00606C5B">
              <w:rPr>
                <w:noProof/>
                <w:webHidden/>
              </w:rPr>
              <w:fldChar w:fldCharType="begin"/>
            </w:r>
            <w:r w:rsidR="00606C5B">
              <w:rPr>
                <w:noProof/>
                <w:webHidden/>
              </w:rPr>
              <w:instrText xml:space="preserve"> PAGEREF _Toc203487386 \h </w:instrText>
            </w:r>
            <w:r w:rsidR="00606C5B">
              <w:rPr>
                <w:noProof/>
                <w:webHidden/>
              </w:rPr>
            </w:r>
            <w:r w:rsidR="00606C5B">
              <w:rPr>
                <w:noProof/>
                <w:webHidden/>
              </w:rPr>
              <w:fldChar w:fldCharType="separate"/>
            </w:r>
            <w:r w:rsidR="00606C5B">
              <w:rPr>
                <w:noProof/>
                <w:webHidden/>
              </w:rPr>
              <w:t>7</w:t>
            </w:r>
            <w:r w:rsidR="00606C5B">
              <w:rPr>
                <w:noProof/>
                <w:webHidden/>
              </w:rPr>
              <w:fldChar w:fldCharType="end"/>
            </w:r>
          </w:hyperlink>
        </w:p>
        <w:p w14:paraId="24ECE602" w14:textId="77777777" w:rsidR="00606C5B" w:rsidRDefault="00811C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387" w:history="1">
            <w:r w:rsidR="00606C5B" w:rsidRPr="006C7A3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06C5B">
              <w:rPr>
                <w:noProof/>
                <w:webHidden/>
              </w:rPr>
              <w:tab/>
            </w:r>
            <w:r w:rsidR="00606C5B">
              <w:rPr>
                <w:noProof/>
                <w:webHidden/>
              </w:rPr>
              <w:fldChar w:fldCharType="begin"/>
            </w:r>
            <w:r w:rsidR="00606C5B">
              <w:rPr>
                <w:noProof/>
                <w:webHidden/>
              </w:rPr>
              <w:instrText xml:space="preserve"> PAGEREF _Toc203487387 \h </w:instrText>
            </w:r>
            <w:r w:rsidR="00606C5B">
              <w:rPr>
                <w:noProof/>
                <w:webHidden/>
              </w:rPr>
            </w:r>
            <w:r w:rsidR="00606C5B">
              <w:rPr>
                <w:noProof/>
                <w:webHidden/>
              </w:rPr>
              <w:fldChar w:fldCharType="separate"/>
            </w:r>
            <w:r w:rsidR="00606C5B">
              <w:rPr>
                <w:noProof/>
                <w:webHidden/>
              </w:rPr>
              <w:t>8</w:t>
            </w:r>
            <w:r w:rsidR="00606C5B">
              <w:rPr>
                <w:noProof/>
                <w:webHidden/>
              </w:rPr>
              <w:fldChar w:fldCharType="end"/>
            </w:r>
          </w:hyperlink>
        </w:p>
        <w:p w14:paraId="2F40A728" w14:textId="77777777" w:rsidR="00606C5B" w:rsidRDefault="00811C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388" w:history="1">
            <w:r w:rsidR="00606C5B" w:rsidRPr="006C7A3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06C5B">
              <w:rPr>
                <w:noProof/>
                <w:webHidden/>
              </w:rPr>
              <w:tab/>
            </w:r>
            <w:r w:rsidR="00606C5B">
              <w:rPr>
                <w:noProof/>
                <w:webHidden/>
              </w:rPr>
              <w:fldChar w:fldCharType="begin"/>
            </w:r>
            <w:r w:rsidR="00606C5B">
              <w:rPr>
                <w:noProof/>
                <w:webHidden/>
              </w:rPr>
              <w:instrText xml:space="preserve"> PAGEREF _Toc203487388 \h </w:instrText>
            </w:r>
            <w:r w:rsidR="00606C5B">
              <w:rPr>
                <w:noProof/>
                <w:webHidden/>
              </w:rPr>
            </w:r>
            <w:r w:rsidR="00606C5B">
              <w:rPr>
                <w:noProof/>
                <w:webHidden/>
              </w:rPr>
              <w:fldChar w:fldCharType="separate"/>
            </w:r>
            <w:r w:rsidR="00606C5B">
              <w:rPr>
                <w:noProof/>
                <w:webHidden/>
              </w:rPr>
              <w:t>10</w:t>
            </w:r>
            <w:r w:rsidR="00606C5B">
              <w:rPr>
                <w:noProof/>
                <w:webHidden/>
              </w:rPr>
              <w:fldChar w:fldCharType="end"/>
            </w:r>
          </w:hyperlink>
        </w:p>
        <w:p w14:paraId="5E59677F" w14:textId="77777777" w:rsidR="00606C5B" w:rsidRDefault="00811C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389" w:history="1">
            <w:r w:rsidR="00606C5B" w:rsidRPr="006C7A3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06C5B">
              <w:rPr>
                <w:noProof/>
                <w:webHidden/>
              </w:rPr>
              <w:tab/>
            </w:r>
            <w:r w:rsidR="00606C5B">
              <w:rPr>
                <w:noProof/>
                <w:webHidden/>
              </w:rPr>
              <w:fldChar w:fldCharType="begin"/>
            </w:r>
            <w:r w:rsidR="00606C5B">
              <w:rPr>
                <w:noProof/>
                <w:webHidden/>
              </w:rPr>
              <w:instrText xml:space="preserve"> PAGEREF _Toc203487389 \h </w:instrText>
            </w:r>
            <w:r w:rsidR="00606C5B">
              <w:rPr>
                <w:noProof/>
                <w:webHidden/>
              </w:rPr>
            </w:r>
            <w:r w:rsidR="00606C5B">
              <w:rPr>
                <w:noProof/>
                <w:webHidden/>
              </w:rPr>
              <w:fldChar w:fldCharType="separate"/>
            </w:r>
            <w:r w:rsidR="00606C5B">
              <w:rPr>
                <w:noProof/>
                <w:webHidden/>
              </w:rPr>
              <w:t>10</w:t>
            </w:r>
            <w:r w:rsidR="00606C5B">
              <w:rPr>
                <w:noProof/>
                <w:webHidden/>
              </w:rPr>
              <w:fldChar w:fldCharType="end"/>
            </w:r>
          </w:hyperlink>
        </w:p>
        <w:p w14:paraId="26E4554B" w14:textId="77777777" w:rsidR="00606C5B" w:rsidRDefault="00811C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390" w:history="1">
            <w:r w:rsidR="00606C5B" w:rsidRPr="006C7A3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06C5B">
              <w:rPr>
                <w:noProof/>
                <w:webHidden/>
              </w:rPr>
              <w:tab/>
            </w:r>
            <w:r w:rsidR="00606C5B">
              <w:rPr>
                <w:noProof/>
                <w:webHidden/>
              </w:rPr>
              <w:fldChar w:fldCharType="begin"/>
            </w:r>
            <w:r w:rsidR="00606C5B">
              <w:rPr>
                <w:noProof/>
                <w:webHidden/>
              </w:rPr>
              <w:instrText xml:space="preserve"> PAGEREF _Toc203487390 \h </w:instrText>
            </w:r>
            <w:r w:rsidR="00606C5B">
              <w:rPr>
                <w:noProof/>
                <w:webHidden/>
              </w:rPr>
            </w:r>
            <w:r w:rsidR="00606C5B">
              <w:rPr>
                <w:noProof/>
                <w:webHidden/>
              </w:rPr>
              <w:fldChar w:fldCharType="separate"/>
            </w:r>
            <w:r w:rsidR="00606C5B">
              <w:rPr>
                <w:noProof/>
                <w:webHidden/>
              </w:rPr>
              <w:t>10</w:t>
            </w:r>
            <w:r w:rsidR="00606C5B">
              <w:rPr>
                <w:noProof/>
                <w:webHidden/>
              </w:rPr>
              <w:fldChar w:fldCharType="end"/>
            </w:r>
          </w:hyperlink>
        </w:p>
        <w:p w14:paraId="20A8F624" w14:textId="77777777" w:rsidR="00606C5B" w:rsidRDefault="00811C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391" w:history="1">
            <w:r w:rsidR="00606C5B" w:rsidRPr="006C7A3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06C5B">
              <w:rPr>
                <w:noProof/>
                <w:webHidden/>
              </w:rPr>
              <w:tab/>
            </w:r>
            <w:r w:rsidR="00606C5B">
              <w:rPr>
                <w:noProof/>
                <w:webHidden/>
              </w:rPr>
              <w:fldChar w:fldCharType="begin"/>
            </w:r>
            <w:r w:rsidR="00606C5B">
              <w:rPr>
                <w:noProof/>
                <w:webHidden/>
              </w:rPr>
              <w:instrText xml:space="preserve"> PAGEREF _Toc203487391 \h </w:instrText>
            </w:r>
            <w:r w:rsidR="00606C5B">
              <w:rPr>
                <w:noProof/>
                <w:webHidden/>
              </w:rPr>
            </w:r>
            <w:r w:rsidR="00606C5B">
              <w:rPr>
                <w:noProof/>
                <w:webHidden/>
              </w:rPr>
              <w:fldChar w:fldCharType="separate"/>
            </w:r>
            <w:r w:rsidR="00606C5B">
              <w:rPr>
                <w:noProof/>
                <w:webHidden/>
              </w:rPr>
              <w:t>10</w:t>
            </w:r>
            <w:r w:rsidR="00606C5B">
              <w:rPr>
                <w:noProof/>
                <w:webHidden/>
              </w:rPr>
              <w:fldChar w:fldCharType="end"/>
            </w:r>
          </w:hyperlink>
        </w:p>
        <w:p w14:paraId="0CF77908" w14:textId="77777777" w:rsidR="00606C5B" w:rsidRDefault="00811C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392" w:history="1">
            <w:r w:rsidR="00606C5B" w:rsidRPr="006C7A3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06C5B">
              <w:rPr>
                <w:noProof/>
                <w:webHidden/>
              </w:rPr>
              <w:tab/>
            </w:r>
            <w:r w:rsidR="00606C5B">
              <w:rPr>
                <w:noProof/>
                <w:webHidden/>
              </w:rPr>
              <w:fldChar w:fldCharType="begin"/>
            </w:r>
            <w:r w:rsidR="00606C5B">
              <w:rPr>
                <w:noProof/>
                <w:webHidden/>
              </w:rPr>
              <w:instrText xml:space="preserve"> PAGEREF _Toc203487392 \h </w:instrText>
            </w:r>
            <w:r w:rsidR="00606C5B">
              <w:rPr>
                <w:noProof/>
                <w:webHidden/>
              </w:rPr>
            </w:r>
            <w:r w:rsidR="00606C5B">
              <w:rPr>
                <w:noProof/>
                <w:webHidden/>
              </w:rPr>
              <w:fldChar w:fldCharType="separate"/>
            </w:r>
            <w:r w:rsidR="00606C5B">
              <w:rPr>
                <w:noProof/>
                <w:webHidden/>
              </w:rPr>
              <w:t>10</w:t>
            </w:r>
            <w:r w:rsidR="00606C5B">
              <w:rPr>
                <w:noProof/>
                <w:webHidden/>
              </w:rPr>
              <w:fldChar w:fldCharType="end"/>
            </w:r>
          </w:hyperlink>
        </w:p>
        <w:p w14:paraId="0CEAD2FE" w14:textId="77777777" w:rsidR="00606C5B" w:rsidRDefault="00811C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393" w:history="1">
            <w:r w:rsidR="00606C5B" w:rsidRPr="006C7A3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06C5B">
              <w:rPr>
                <w:noProof/>
                <w:webHidden/>
              </w:rPr>
              <w:tab/>
            </w:r>
            <w:r w:rsidR="00606C5B">
              <w:rPr>
                <w:noProof/>
                <w:webHidden/>
              </w:rPr>
              <w:fldChar w:fldCharType="begin"/>
            </w:r>
            <w:r w:rsidR="00606C5B">
              <w:rPr>
                <w:noProof/>
                <w:webHidden/>
              </w:rPr>
              <w:instrText xml:space="preserve"> PAGEREF _Toc203487393 \h </w:instrText>
            </w:r>
            <w:r w:rsidR="00606C5B">
              <w:rPr>
                <w:noProof/>
                <w:webHidden/>
              </w:rPr>
            </w:r>
            <w:r w:rsidR="00606C5B">
              <w:rPr>
                <w:noProof/>
                <w:webHidden/>
              </w:rPr>
              <w:fldChar w:fldCharType="separate"/>
            </w:r>
            <w:r w:rsidR="00606C5B">
              <w:rPr>
                <w:noProof/>
                <w:webHidden/>
              </w:rPr>
              <w:t>10</w:t>
            </w:r>
            <w:r w:rsidR="00606C5B">
              <w:rPr>
                <w:noProof/>
                <w:webHidden/>
              </w:rPr>
              <w:fldChar w:fldCharType="end"/>
            </w:r>
          </w:hyperlink>
        </w:p>
        <w:p w14:paraId="27AD1EC2" w14:textId="77777777" w:rsidR="00606C5B" w:rsidRDefault="00811C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394" w:history="1">
            <w:r w:rsidR="00606C5B" w:rsidRPr="006C7A3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06C5B">
              <w:rPr>
                <w:noProof/>
                <w:webHidden/>
              </w:rPr>
              <w:tab/>
            </w:r>
            <w:r w:rsidR="00606C5B">
              <w:rPr>
                <w:noProof/>
                <w:webHidden/>
              </w:rPr>
              <w:fldChar w:fldCharType="begin"/>
            </w:r>
            <w:r w:rsidR="00606C5B">
              <w:rPr>
                <w:noProof/>
                <w:webHidden/>
              </w:rPr>
              <w:instrText xml:space="preserve"> PAGEREF _Toc203487394 \h </w:instrText>
            </w:r>
            <w:r w:rsidR="00606C5B">
              <w:rPr>
                <w:noProof/>
                <w:webHidden/>
              </w:rPr>
            </w:r>
            <w:r w:rsidR="00606C5B">
              <w:rPr>
                <w:noProof/>
                <w:webHidden/>
              </w:rPr>
              <w:fldChar w:fldCharType="separate"/>
            </w:r>
            <w:r w:rsidR="00606C5B">
              <w:rPr>
                <w:noProof/>
                <w:webHidden/>
              </w:rPr>
              <w:t>10</w:t>
            </w:r>
            <w:r w:rsidR="00606C5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873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студентами теоретических знаний и практических навыков по организации автоматизированной обработки экономической информации средствами информационной системы, развитие умения работы с современной информационной системой "1С: ERP Управление предприятием" на платформе 1С: Предприятие на высоком пользовательском уровне.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873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Применение информационных систем 1С: ERP Управление предприятием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87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3"/>
        <w:gridCol w:w="1984"/>
        <w:gridCol w:w="5453"/>
      </w:tblGrid>
      <w:tr w:rsidR="00751095" w:rsidRPr="00606C5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06C5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06C5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06C5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06C5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06C5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06C5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06C5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06C5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C5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06C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6C5B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06C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06C5B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606C5B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606C5B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06C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6C5B">
              <w:rPr>
                <w:rFonts w:ascii="Times New Roman" w:hAnsi="Times New Roman" w:cs="Times New Roman"/>
              </w:rPr>
              <w:t xml:space="preserve">Знать: </w:t>
            </w:r>
            <w:r w:rsidR="00316402" w:rsidRPr="00606C5B">
              <w:rPr>
                <w:rFonts w:ascii="Times New Roman" w:hAnsi="Times New Roman" w:cs="Times New Roman"/>
              </w:rPr>
              <w:t xml:space="preserve">возможности применения </w:t>
            </w:r>
            <w:proofErr w:type="gramStart"/>
            <w:r w:rsidR="00316402" w:rsidRPr="00606C5B">
              <w:rPr>
                <w:rFonts w:ascii="Times New Roman" w:hAnsi="Times New Roman" w:cs="Times New Roman"/>
              </w:rPr>
              <w:t>автоматизированных</w:t>
            </w:r>
            <w:proofErr w:type="gramEnd"/>
            <w:r w:rsidR="00316402" w:rsidRPr="00606C5B">
              <w:rPr>
                <w:rFonts w:ascii="Times New Roman" w:hAnsi="Times New Roman" w:cs="Times New Roman"/>
              </w:rPr>
              <w:t xml:space="preserve"> информационных систем в поиске, сборе, синтезе, обработке и анализе информации на основе системного подхода, основные элементы процесса стратегического управления.</w:t>
            </w:r>
            <w:r w:rsidRPr="00606C5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06C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6C5B">
              <w:rPr>
                <w:rFonts w:ascii="Times New Roman" w:hAnsi="Times New Roman" w:cs="Times New Roman"/>
              </w:rPr>
              <w:t xml:space="preserve">Уметь: </w:t>
            </w:r>
            <w:r w:rsidR="00FD518F" w:rsidRPr="00606C5B">
              <w:rPr>
                <w:rFonts w:ascii="Times New Roman" w:hAnsi="Times New Roman" w:cs="Times New Roman"/>
              </w:rPr>
              <w:t xml:space="preserve">выполнять установку и настройку систему 1С: </w:t>
            </w:r>
            <w:r w:rsidR="00FD518F" w:rsidRPr="00606C5B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606C5B">
              <w:rPr>
                <w:rFonts w:ascii="Times New Roman" w:hAnsi="Times New Roman" w:cs="Times New Roman"/>
              </w:rPr>
              <w:t xml:space="preserve"> Управление предприятием; формировать необходимую базу данных и использовать ее для поиска оптимального стратегического решения на основе системного подхода</w:t>
            </w:r>
            <w:r w:rsidRPr="00606C5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06C5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606C5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06C5B">
              <w:rPr>
                <w:rFonts w:ascii="Times New Roman" w:hAnsi="Times New Roman" w:cs="Times New Roman"/>
              </w:rPr>
              <w:t xml:space="preserve">инструментальными средствами </w:t>
            </w:r>
            <w:proofErr w:type="spellStart"/>
            <w:r w:rsidR="00FD518F" w:rsidRPr="00606C5B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="00FD518F" w:rsidRPr="00606C5B">
              <w:rPr>
                <w:rFonts w:ascii="Times New Roman" w:hAnsi="Times New Roman" w:cs="Times New Roman"/>
              </w:rPr>
              <w:t xml:space="preserve"> бизнес-процессов и структуры данных заданной предметной области средствами информационной системы «1С: </w:t>
            </w:r>
            <w:r w:rsidR="00FD518F" w:rsidRPr="00606C5B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606C5B">
              <w:rPr>
                <w:rFonts w:ascii="Times New Roman" w:hAnsi="Times New Roman" w:cs="Times New Roman"/>
              </w:rPr>
              <w:t xml:space="preserve">. </w:t>
            </w:r>
            <w:r w:rsidR="00FD518F" w:rsidRPr="00606C5B">
              <w:rPr>
                <w:rFonts w:ascii="Times New Roman" w:hAnsi="Times New Roman" w:cs="Times New Roman"/>
                <w:lang w:val="en-US"/>
              </w:rPr>
              <w:t>Управление предприятием»</w:t>
            </w:r>
            <w:r w:rsidRPr="00606C5B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751095" w:rsidRPr="00606C5B" w14:paraId="6340508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F1F91" w14:textId="77777777" w:rsidR="00751095" w:rsidRPr="00606C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6C5B">
              <w:rPr>
                <w:rFonts w:ascii="Times New Roman" w:hAnsi="Times New Roman" w:cs="Times New Roman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AC8E8" w14:textId="77777777" w:rsidR="00751095" w:rsidRPr="00606C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06C5B">
              <w:rPr>
                <w:rFonts w:ascii="Times New Roman" w:hAnsi="Times New Roman" w:cs="Times New Roman"/>
                <w:lang w:bidi="ru-RU"/>
              </w:rPr>
              <w:t xml:space="preserve">ОПК-2.2 - </w:t>
            </w:r>
            <w:proofErr w:type="gramStart"/>
            <w:r w:rsidRPr="00606C5B">
              <w:rPr>
                <w:rFonts w:ascii="Times New Roman" w:hAnsi="Times New Roman" w:cs="Times New Roman"/>
                <w:lang w:bidi="ru-RU"/>
              </w:rPr>
              <w:t>Разрабатывает и осуществляет</w:t>
            </w:r>
            <w:proofErr w:type="gramEnd"/>
            <w:r w:rsidRPr="00606C5B">
              <w:rPr>
                <w:rFonts w:ascii="Times New Roman" w:hAnsi="Times New Roman" w:cs="Times New Roman"/>
                <w:lang w:bidi="ru-RU"/>
              </w:rPr>
              <w:t xml:space="preserve"> исследовательские и аналитические проекты для информационного обеспечения принятия управленческих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A2DD8" w14:textId="77777777" w:rsidR="00751095" w:rsidRPr="00606C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6C5B">
              <w:rPr>
                <w:rFonts w:ascii="Times New Roman" w:hAnsi="Times New Roman" w:cs="Times New Roman"/>
              </w:rPr>
              <w:t xml:space="preserve">Знать: </w:t>
            </w:r>
            <w:r w:rsidR="00316402" w:rsidRPr="00606C5B">
              <w:rPr>
                <w:rFonts w:ascii="Times New Roman" w:hAnsi="Times New Roman" w:cs="Times New Roman"/>
              </w:rPr>
              <w:t>закономерности и тенденции развития современных информационных технологий, основные методы разработки интеллектуальных информационных систем, модели представления знаний.</w:t>
            </w:r>
            <w:r w:rsidRPr="00606C5B">
              <w:rPr>
                <w:rFonts w:ascii="Times New Roman" w:hAnsi="Times New Roman" w:cs="Times New Roman"/>
              </w:rPr>
              <w:t xml:space="preserve"> </w:t>
            </w:r>
          </w:p>
          <w:p w14:paraId="0BAD8ED7" w14:textId="77777777" w:rsidR="00751095" w:rsidRPr="00606C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6C5B">
              <w:rPr>
                <w:rFonts w:ascii="Times New Roman" w:hAnsi="Times New Roman" w:cs="Times New Roman"/>
              </w:rPr>
              <w:t xml:space="preserve">Уметь: </w:t>
            </w:r>
            <w:r w:rsidR="00FD518F" w:rsidRPr="00606C5B">
              <w:rPr>
                <w:rFonts w:ascii="Times New Roman" w:hAnsi="Times New Roman" w:cs="Times New Roman"/>
              </w:rPr>
              <w:t>обосновать требования к информационным системам для решения комплекса управленческих и исследовательских задач, выполнять настройку бизнес-процессов, формировать необходимую структуру базы данных для оптимального решения поставленных задач</w:t>
            </w:r>
            <w:r w:rsidRPr="00606C5B">
              <w:rPr>
                <w:rFonts w:ascii="Times New Roman" w:hAnsi="Times New Roman" w:cs="Times New Roman"/>
              </w:rPr>
              <w:t xml:space="preserve">. </w:t>
            </w:r>
          </w:p>
          <w:p w14:paraId="1C4D79A4" w14:textId="77777777" w:rsidR="00751095" w:rsidRPr="00606C5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606C5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06C5B">
              <w:rPr>
                <w:rFonts w:ascii="Times New Roman" w:hAnsi="Times New Roman" w:cs="Times New Roman"/>
              </w:rPr>
              <w:t xml:space="preserve">информационными технологиями сбора, обработки и анализа данных для решения управленческих и исследовательских задач, навыками работы с основными инструментальными средствами системы «1С: </w:t>
            </w:r>
            <w:r w:rsidR="00FD518F" w:rsidRPr="00606C5B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606C5B">
              <w:rPr>
                <w:rFonts w:ascii="Times New Roman" w:hAnsi="Times New Roman" w:cs="Times New Roman"/>
              </w:rPr>
              <w:t xml:space="preserve">. </w:t>
            </w:r>
            <w:r w:rsidR="00FD518F" w:rsidRPr="00606C5B">
              <w:rPr>
                <w:rFonts w:ascii="Times New Roman" w:hAnsi="Times New Roman" w:cs="Times New Roman"/>
                <w:lang w:val="en-US"/>
              </w:rPr>
              <w:t>Управление предприятием»</w:t>
            </w:r>
            <w:r w:rsidRPr="00606C5B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8738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цифровую платформу 1С: Предприятие.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цифровой платформы 1С: Предприятие. Архитектура системы «1С: Предприятие 8». Виды архитектуры системы «1С:Предприятие 8». Понятие конфигурация системы (прикладное решение) «1С: Предприятие 8». Видов конфигураций системы «1С: Предприятие 8». Понятие - объекты метаданных. Назначение, особенности, технология использования объектов.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174D4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5D73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Регламентированный учет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22F6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учета хозяйственной деятельности предприятия и расчета финансовых показателей средствами конфигурации «1С: ERP. Управление предприятием». Настройка параметров учета. ввод остатков, операции закупок и продаж, взаиморасчеты с поставщиками и покупателями, складские операции, управление производством и персоналом в регламентированном учете. формирование регламентированных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44DF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34A3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7F2F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4B2F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C99E9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0B73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Управленческий учет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5C41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предприятием»". Настройка параметров учета, политики ценообразования. Операции с поставщиками и покупателями. Настройка складов с обычной и  ордерной схемой документооборота. Выполнение складских операций. Закрытие периода, расчет себестоимость. Формирование управленческих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479F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BDBA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9B31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D251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E98B8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8FDE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Управление персоналом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4D9D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кадрового учета и управление персоналом в конфигурации "1С: ERP. Управление предприятием". Настройка параметров учета, производственных календарей, штатного расписания предприятия. Технологии  приема сотрудника на работу по трудовому и гражданско-правому договору. Формирование дополнительных кадровых и управленческих документов. Начисление и выплата заработной платы. Формирование кадровых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A230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36BE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2E7E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ADB8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5A148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FBCF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производством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4761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производственного учета в конфигурации "1С: ERP. Управление предприятием". Настройка параметров учета. Оперативный учет в производстве. Диспетчирование графика производства. Диспетчирование маршрутных листов. Учет затрат и формирование себестоимости продукции. Производственная отчетность.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6FF8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A577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F755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8D9BD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8738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873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6"/>
        <w:gridCol w:w="377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06C5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06C5B">
              <w:rPr>
                <w:rFonts w:ascii="Times New Roman" w:hAnsi="Times New Roman" w:cs="Times New Roman"/>
                <w:sz w:val="24"/>
                <w:szCs w:val="24"/>
              </w:rPr>
              <w:t xml:space="preserve">Глушкова, Раиса Вячеславовна. Информационные технологии : практикум / </w:t>
            </w:r>
            <w:proofErr w:type="spellStart"/>
            <w:r w:rsidRPr="00606C5B">
              <w:rPr>
                <w:rFonts w:ascii="Times New Roman" w:hAnsi="Times New Roman" w:cs="Times New Roman"/>
                <w:sz w:val="24"/>
                <w:szCs w:val="24"/>
              </w:rPr>
              <w:t>Р.В.Глушкова</w:t>
            </w:r>
            <w:proofErr w:type="spellEnd"/>
            <w:r w:rsidRPr="00606C5B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606C5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06C5B">
              <w:rPr>
                <w:rFonts w:ascii="Times New Roman" w:hAnsi="Times New Roman" w:cs="Times New Roman"/>
                <w:sz w:val="24"/>
                <w:szCs w:val="24"/>
              </w:rPr>
              <w:t>ос. Федерации, Санкт-Петербургский гос. экономический ун-т, Кафедра информатики. Санкт-Петербург</w:t>
            </w:r>
            <w:proofErr w:type="gramStart"/>
            <w:r w:rsidRPr="00606C5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6C5B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11C6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82%D0%B8%D0%BA%D1%83%D0%BC.pdf</w:t>
              </w:r>
            </w:hyperlink>
          </w:p>
        </w:tc>
      </w:tr>
      <w:tr w:rsidR="00262CF0" w:rsidRPr="007E6725" w14:paraId="033AE34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6BE5B6" w14:textId="77777777" w:rsidR="00262CF0" w:rsidRPr="00606C5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06C5B">
              <w:rPr>
                <w:rFonts w:ascii="Times New Roman" w:hAnsi="Times New Roman" w:cs="Times New Roman"/>
                <w:sz w:val="24"/>
                <w:szCs w:val="24"/>
              </w:rPr>
              <w:t xml:space="preserve">Глушкова, Раиса Вячеславовна. Информационные технологии : учебное пособие / </w:t>
            </w:r>
            <w:proofErr w:type="spellStart"/>
            <w:r w:rsidRPr="00606C5B">
              <w:rPr>
                <w:rFonts w:ascii="Times New Roman" w:hAnsi="Times New Roman" w:cs="Times New Roman"/>
                <w:sz w:val="24"/>
                <w:szCs w:val="24"/>
              </w:rPr>
              <w:t>Р.В.Глушкова</w:t>
            </w:r>
            <w:proofErr w:type="spellEnd"/>
            <w:r w:rsidRPr="00606C5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606C5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06C5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06C5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06C5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06C5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06C5B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606C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06C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06C5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606C5B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606C5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6C5B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584AD1" w14:textId="77777777" w:rsidR="00262CF0" w:rsidRPr="007E6725" w:rsidRDefault="00811C6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D0%BE%D0%B3%D0%B8%D0%B8_19.pdf</w:t>
              </w:r>
            </w:hyperlink>
          </w:p>
        </w:tc>
      </w:tr>
      <w:tr w:rsidR="00262CF0" w:rsidRPr="007E6725" w14:paraId="439C147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2E1335" w14:textId="77777777" w:rsidR="00262CF0" w:rsidRPr="00606C5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06C5B">
              <w:rPr>
                <w:rFonts w:ascii="Times New Roman" w:hAnsi="Times New Roman" w:cs="Times New Roman"/>
                <w:sz w:val="24"/>
                <w:szCs w:val="24"/>
              </w:rPr>
              <w:t xml:space="preserve">Ильин, В. В. Внедрение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ERP</w:t>
            </w:r>
            <w:r w:rsidRPr="00606C5B">
              <w:rPr>
                <w:rFonts w:ascii="Times New Roman" w:hAnsi="Times New Roman" w:cs="Times New Roman"/>
                <w:sz w:val="24"/>
                <w:szCs w:val="24"/>
              </w:rPr>
              <w:t xml:space="preserve">-систем: управление экономической эффективностью / Ильин В.В., - 3-е изд., (эл.) - Москва: </w:t>
            </w:r>
            <w:proofErr w:type="spellStart"/>
            <w:r w:rsidRPr="00606C5B">
              <w:rPr>
                <w:rFonts w:ascii="Times New Roman" w:hAnsi="Times New Roman" w:cs="Times New Roman"/>
                <w:sz w:val="24"/>
                <w:szCs w:val="24"/>
              </w:rPr>
              <w:t>Интермедиатор</w:t>
            </w:r>
            <w:proofErr w:type="spellEnd"/>
            <w:r w:rsidRPr="00606C5B">
              <w:rPr>
                <w:rFonts w:ascii="Times New Roman" w:hAnsi="Times New Roman" w:cs="Times New Roman"/>
                <w:sz w:val="24"/>
                <w:szCs w:val="24"/>
              </w:rPr>
              <w:t>, 2018. - 298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A387C3" w14:textId="77777777" w:rsidR="00262CF0" w:rsidRPr="00606C5B" w:rsidRDefault="00811C6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https://znanium.com/read?id=321251</w:t>
              </w:r>
            </w:hyperlink>
          </w:p>
        </w:tc>
      </w:tr>
      <w:tr w:rsidR="00262CF0" w:rsidRPr="00CC24C8" w14:paraId="2B473E3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C9AFC8" w14:textId="77777777" w:rsidR="00262CF0" w:rsidRPr="00606C5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06C5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системы управления производственной компанией: учебник и практикум для вузов / под редакцией Н. Н. </w:t>
            </w:r>
            <w:proofErr w:type="spellStart"/>
            <w:r w:rsidRPr="00606C5B">
              <w:rPr>
                <w:rFonts w:ascii="Times New Roman" w:hAnsi="Times New Roman" w:cs="Times New Roman"/>
                <w:sz w:val="24"/>
                <w:szCs w:val="24"/>
              </w:rPr>
              <w:t>Лычкиной</w:t>
            </w:r>
            <w:proofErr w:type="spellEnd"/>
            <w:r w:rsidRPr="00606C5B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606C5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6C5B">
              <w:rPr>
                <w:rFonts w:ascii="Times New Roman" w:hAnsi="Times New Roman" w:cs="Times New Roman"/>
                <w:sz w:val="24"/>
                <w:szCs w:val="24"/>
              </w:rPr>
              <w:t>, 2021. — 249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697F59" w14:textId="77777777" w:rsidR="00262CF0" w:rsidRPr="007E6725" w:rsidRDefault="00811C6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anchor="page/1" w:history="1">
              <w:r w:rsidR="00984247" w:rsidRPr="00606C5B">
                <w:rPr>
                  <w:color w:val="00008B"/>
                  <w:u w:val="single"/>
                  <w:lang w:val="en-US"/>
                </w:rPr>
                <w:t>https://urait.ru/viewer/inform ... vennoy-kompaniey-468813#page/1</w:t>
              </w:r>
            </w:hyperlink>
          </w:p>
        </w:tc>
      </w:tr>
    </w:tbl>
    <w:p w14:paraId="570D085B" w14:textId="77777777" w:rsidR="0091168E" w:rsidRPr="00606C5B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873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60C8509" w14:textId="77777777" w:rsidTr="007B550D">
        <w:tc>
          <w:tcPr>
            <w:tcW w:w="9345" w:type="dxa"/>
          </w:tcPr>
          <w:p w14:paraId="6729B4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39A5A4E" w14:textId="77777777" w:rsidTr="007B550D">
        <w:tc>
          <w:tcPr>
            <w:tcW w:w="9345" w:type="dxa"/>
          </w:tcPr>
          <w:p w14:paraId="695882A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087BC4C" w14:textId="77777777" w:rsidTr="007B550D">
        <w:tc>
          <w:tcPr>
            <w:tcW w:w="9345" w:type="dxa"/>
          </w:tcPr>
          <w:p w14:paraId="538716E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CC3DBB4" w14:textId="77777777" w:rsidTr="007B550D">
        <w:tc>
          <w:tcPr>
            <w:tcW w:w="9345" w:type="dxa"/>
          </w:tcPr>
          <w:p w14:paraId="724F718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873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11C6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873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06C5B" w14:paraId="4E4DA53F" w14:textId="77777777" w:rsidTr="00606C5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FBA79" w14:textId="77777777" w:rsidR="00606C5B" w:rsidRDefault="00606C5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1AE03" w14:textId="77777777" w:rsidR="00606C5B" w:rsidRDefault="00606C5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606C5B" w14:paraId="52F2A101" w14:textId="77777777" w:rsidTr="00606C5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93AFB" w14:textId="77777777" w:rsidR="00606C5B" w:rsidRDefault="00606C5B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606C5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606C5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606C5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606C5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606C5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 w:rsidRPr="00606C5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Baronet</w:t>
            </w:r>
            <w:r>
              <w:rPr>
                <w:sz w:val="22"/>
                <w:szCs w:val="22"/>
                <w:lang w:eastAsia="en-US"/>
              </w:rPr>
              <w:t xml:space="preserve"> 183х240 см213/84 - 1 шт., Микшер-усилитель (</w:t>
            </w:r>
            <w:r>
              <w:rPr>
                <w:sz w:val="22"/>
                <w:szCs w:val="22"/>
                <w:lang w:val="en-US" w:eastAsia="en-US"/>
              </w:rPr>
              <w:t>JPA</w:t>
            </w:r>
            <w:r>
              <w:rPr>
                <w:sz w:val="22"/>
                <w:szCs w:val="22"/>
                <w:lang w:eastAsia="en-US"/>
              </w:rPr>
              <w:t>-1240</w:t>
            </w:r>
            <w:r>
              <w:rPr>
                <w:sz w:val="22"/>
                <w:szCs w:val="22"/>
                <w:lang w:val="en-US" w:eastAsia="en-US"/>
              </w:rPr>
              <w:t>A</w:t>
            </w:r>
            <w:r>
              <w:rPr>
                <w:sz w:val="22"/>
                <w:szCs w:val="22"/>
                <w:lang w:eastAsia="en-US"/>
              </w:rPr>
              <w:t>) 240 Вт/100 В - 1 шт., Акустическая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606C5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6189" w14:textId="77777777" w:rsidR="00606C5B" w:rsidRDefault="00606C5B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>
              <w:rPr>
                <w:sz w:val="22"/>
                <w:szCs w:val="22"/>
                <w:lang w:eastAsia="en-US"/>
              </w:rPr>
              <w:t>, д. 3, лит. А</w:t>
            </w:r>
          </w:p>
        </w:tc>
      </w:tr>
      <w:tr w:rsidR="00606C5B" w14:paraId="74F23B22" w14:textId="77777777" w:rsidTr="00606C5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79435" w14:textId="77777777" w:rsidR="00606C5B" w:rsidRDefault="00606C5B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Ауд</w:t>
            </w:r>
            <w:r w:rsidRPr="00606C5B">
              <w:rPr>
                <w:sz w:val="22"/>
                <w:szCs w:val="22"/>
                <w:lang w:eastAsia="en-US"/>
              </w:rPr>
              <w:t xml:space="preserve">. 403 </w:t>
            </w:r>
            <w:r>
              <w:rPr>
                <w:sz w:val="22"/>
                <w:szCs w:val="22"/>
                <w:lang w:eastAsia="en-US"/>
              </w:rPr>
              <w:t>Лаборатория</w:t>
            </w:r>
            <w:r w:rsidRPr="00606C5B">
              <w:rPr>
                <w:sz w:val="22"/>
                <w:szCs w:val="22"/>
                <w:lang w:eastAsia="en-US"/>
              </w:rPr>
              <w:t xml:space="preserve"> "</w:t>
            </w:r>
            <w:r>
              <w:rPr>
                <w:sz w:val="22"/>
                <w:szCs w:val="22"/>
                <w:lang w:eastAsia="en-US"/>
              </w:rPr>
              <w:t>Лабораторный</w:t>
            </w:r>
            <w:r w:rsidRPr="00606C5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</w:t>
            </w:r>
            <w:proofErr w:type="gramStart"/>
            <w:r w:rsidRPr="00606C5B">
              <w:rPr>
                <w:sz w:val="22"/>
                <w:szCs w:val="22"/>
                <w:lang w:eastAsia="en-US"/>
              </w:rPr>
              <w:t>"</w:t>
            </w:r>
            <w:r>
              <w:rPr>
                <w:sz w:val="22"/>
                <w:szCs w:val="22"/>
                <w:lang w:eastAsia="en-US"/>
              </w:rPr>
              <w:t>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 w:rsidRPr="00606C5B"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eastAsia="en-US"/>
              </w:rPr>
              <w:t>мебель</w:t>
            </w:r>
            <w:r w:rsidRPr="00606C5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и</w:t>
            </w:r>
            <w:r w:rsidRPr="00606C5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оборудование</w:t>
            </w:r>
            <w:r w:rsidRPr="00606C5B">
              <w:rPr>
                <w:sz w:val="22"/>
                <w:szCs w:val="22"/>
                <w:lang w:eastAsia="en-US"/>
              </w:rPr>
              <w:t xml:space="preserve">: </w:t>
            </w:r>
            <w:r>
              <w:rPr>
                <w:sz w:val="22"/>
                <w:szCs w:val="22"/>
                <w:lang w:eastAsia="en-US"/>
              </w:rPr>
              <w:t>Учебная</w:t>
            </w:r>
            <w:r w:rsidRPr="00606C5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мебель</w:t>
            </w:r>
            <w:r w:rsidRPr="00606C5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на</w:t>
            </w:r>
            <w:r w:rsidRPr="00606C5B">
              <w:rPr>
                <w:sz w:val="22"/>
                <w:szCs w:val="22"/>
                <w:lang w:eastAsia="en-US"/>
              </w:rPr>
              <w:t xml:space="preserve"> 40 </w:t>
            </w:r>
            <w:r>
              <w:rPr>
                <w:sz w:val="22"/>
                <w:szCs w:val="22"/>
                <w:lang w:eastAsia="en-US"/>
              </w:rPr>
              <w:t>посадочных</w:t>
            </w:r>
            <w:r w:rsidRPr="00606C5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мест</w:t>
            </w:r>
            <w:r w:rsidRPr="00606C5B">
              <w:rPr>
                <w:sz w:val="22"/>
                <w:szCs w:val="22"/>
                <w:lang w:eastAsia="en-US"/>
              </w:rPr>
              <w:t xml:space="preserve">, </w:t>
            </w:r>
            <w:r>
              <w:rPr>
                <w:sz w:val="22"/>
                <w:szCs w:val="22"/>
                <w:lang w:eastAsia="en-US"/>
              </w:rPr>
              <w:t>рабочее</w:t>
            </w:r>
            <w:r w:rsidRPr="00606C5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место</w:t>
            </w:r>
            <w:r w:rsidRPr="00606C5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преподавателя</w:t>
            </w:r>
            <w:r w:rsidRPr="00606C5B">
              <w:rPr>
                <w:sz w:val="22"/>
                <w:szCs w:val="22"/>
                <w:lang w:eastAsia="en-US"/>
              </w:rPr>
              <w:t xml:space="preserve">, </w:t>
            </w:r>
            <w:r>
              <w:rPr>
                <w:sz w:val="22"/>
                <w:szCs w:val="22"/>
                <w:lang w:eastAsia="en-US"/>
              </w:rPr>
              <w:t>доска</w:t>
            </w:r>
            <w:r w:rsidRPr="00606C5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меловая</w:t>
            </w:r>
            <w:r w:rsidRPr="00606C5B">
              <w:rPr>
                <w:sz w:val="22"/>
                <w:szCs w:val="22"/>
                <w:lang w:eastAsia="en-US"/>
              </w:rPr>
              <w:t xml:space="preserve"> - 1</w:t>
            </w:r>
            <w:r>
              <w:rPr>
                <w:sz w:val="22"/>
                <w:szCs w:val="22"/>
                <w:lang w:eastAsia="en-US"/>
              </w:rPr>
              <w:t>шт</w:t>
            </w:r>
            <w:r w:rsidRPr="00606C5B">
              <w:rPr>
                <w:sz w:val="22"/>
                <w:szCs w:val="22"/>
                <w:lang w:eastAsia="en-US"/>
              </w:rPr>
              <w:t xml:space="preserve">., </w:t>
            </w:r>
            <w:r>
              <w:rPr>
                <w:sz w:val="22"/>
                <w:szCs w:val="22"/>
                <w:lang w:eastAsia="en-US"/>
              </w:rPr>
              <w:t>трибуна</w:t>
            </w:r>
            <w:r w:rsidRPr="00606C5B">
              <w:rPr>
                <w:sz w:val="22"/>
                <w:szCs w:val="22"/>
                <w:lang w:eastAsia="en-US"/>
              </w:rPr>
              <w:t xml:space="preserve"> - 1</w:t>
            </w:r>
            <w:r>
              <w:rPr>
                <w:sz w:val="22"/>
                <w:szCs w:val="22"/>
                <w:lang w:eastAsia="en-US"/>
              </w:rPr>
              <w:t>шт</w:t>
            </w:r>
            <w:proofErr w:type="gramStart"/>
            <w:r w:rsidRPr="00606C5B">
              <w:rPr>
                <w:sz w:val="22"/>
                <w:szCs w:val="22"/>
                <w:lang w:eastAsia="en-US"/>
              </w:rPr>
              <w:t>.</w:t>
            </w:r>
            <w:r>
              <w:rPr>
                <w:sz w:val="22"/>
                <w:szCs w:val="22"/>
                <w:lang w:eastAsia="en-US"/>
              </w:rPr>
              <w:t>М</w:t>
            </w:r>
            <w:proofErr w:type="gramEnd"/>
            <w:r>
              <w:rPr>
                <w:sz w:val="22"/>
                <w:szCs w:val="22"/>
                <w:lang w:eastAsia="en-US"/>
              </w:rPr>
              <w:t>оноблок</w:t>
            </w:r>
            <w:r w:rsidRPr="00606C5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606C5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606C5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 w:rsidRPr="00606C5B"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606C5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606C5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 w:rsidRPr="00606C5B"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 w:rsidRPr="00606C5B"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 w:rsidRPr="00606C5B"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 w:rsidRPr="00606C5B"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 w:rsidRPr="00606C5B">
              <w:rPr>
                <w:sz w:val="22"/>
                <w:szCs w:val="22"/>
                <w:lang w:eastAsia="en-US"/>
              </w:rPr>
              <w:t xml:space="preserve"> - 1 </w:t>
            </w:r>
            <w:r>
              <w:rPr>
                <w:sz w:val="22"/>
                <w:szCs w:val="22"/>
                <w:lang w:eastAsia="en-US"/>
              </w:rPr>
              <w:t>шт</w:t>
            </w:r>
            <w:r w:rsidRPr="00606C5B">
              <w:rPr>
                <w:sz w:val="22"/>
                <w:szCs w:val="22"/>
                <w:lang w:eastAsia="en-US"/>
              </w:rPr>
              <w:t xml:space="preserve">.,  </w:t>
            </w:r>
            <w:r>
              <w:rPr>
                <w:sz w:val="22"/>
                <w:szCs w:val="22"/>
                <w:lang w:eastAsia="en-US"/>
              </w:rPr>
              <w:t>Компьютер</w:t>
            </w:r>
            <w:r w:rsidRPr="00606C5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 w:rsidRPr="00606C5B">
              <w:rPr>
                <w:sz w:val="22"/>
                <w:szCs w:val="22"/>
                <w:lang w:eastAsia="en-US"/>
              </w:rPr>
              <w:t>3-8100/ 8</w:t>
            </w:r>
            <w:r>
              <w:rPr>
                <w:sz w:val="22"/>
                <w:szCs w:val="22"/>
                <w:lang w:eastAsia="en-US"/>
              </w:rPr>
              <w:t>Гб</w:t>
            </w:r>
            <w:r w:rsidRPr="00606C5B"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eastAsia="en-US"/>
              </w:rPr>
              <w:t>Гб</w:t>
            </w:r>
            <w:r w:rsidRPr="00606C5B">
              <w:rPr>
                <w:sz w:val="22"/>
                <w:szCs w:val="22"/>
                <w:lang w:eastAsia="en-US"/>
              </w:rPr>
              <w:t xml:space="preserve">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 w:rsidRPr="00606C5B">
              <w:rPr>
                <w:sz w:val="22"/>
                <w:szCs w:val="22"/>
                <w:lang w:eastAsia="en-US"/>
              </w:rPr>
              <w:t>224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 w:rsidRPr="00606C5B"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QSB</w:t>
            </w:r>
            <w:r w:rsidRPr="00606C5B">
              <w:rPr>
                <w:sz w:val="22"/>
                <w:szCs w:val="22"/>
                <w:lang w:eastAsia="en-US"/>
              </w:rPr>
              <w:t xml:space="preserve"> - 13 </w:t>
            </w:r>
            <w:r>
              <w:rPr>
                <w:sz w:val="22"/>
                <w:szCs w:val="22"/>
                <w:lang w:eastAsia="en-US"/>
              </w:rPr>
              <w:t>шт</w:t>
            </w:r>
            <w:r w:rsidRPr="00606C5B">
              <w:rPr>
                <w:sz w:val="22"/>
                <w:szCs w:val="22"/>
                <w:lang w:eastAsia="en-US"/>
              </w:rPr>
              <w:t xml:space="preserve">., </w:t>
            </w:r>
            <w:r>
              <w:rPr>
                <w:sz w:val="22"/>
                <w:szCs w:val="22"/>
                <w:lang w:eastAsia="en-US"/>
              </w:rPr>
              <w:t>Мультимедийный</w:t>
            </w:r>
            <w:r w:rsidRPr="00606C5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проектор</w:t>
            </w:r>
            <w:r w:rsidRPr="00606C5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606C5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 w:rsidRPr="00606C5B"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 w:rsidRPr="00606C5B">
              <w:rPr>
                <w:sz w:val="22"/>
                <w:szCs w:val="22"/>
                <w:lang w:eastAsia="en-US"/>
              </w:rPr>
              <w:t xml:space="preserve"> - 1 </w:t>
            </w:r>
            <w:r>
              <w:rPr>
                <w:sz w:val="22"/>
                <w:szCs w:val="22"/>
                <w:lang w:eastAsia="en-US"/>
              </w:rPr>
              <w:t>шт</w:t>
            </w:r>
            <w:r w:rsidRPr="00606C5B">
              <w:rPr>
                <w:sz w:val="22"/>
                <w:szCs w:val="22"/>
                <w:lang w:eastAsia="en-US"/>
              </w:rPr>
              <w:t xml:space="preserve">., </w:t>
            </w:r>
            <w:r>
              <w:rPr>
                <w:sz w:val="22"/>
                <w:szCs w:val="22"/>
                <w:lang w:eastAsia="en-US"/>
              </w:rPr>
              <w:t>Колонки</w:t>
            </w:r>
            <w:r w:rsidRPr="00606C5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606C5B">
              <w:rPr>
                <w:sz w:val="22"/>
                <w:szCs w:val="22"/>
                <w:lang w:eastAsia="en-US"/>
              </w:rPr>
              <w:t>(</w:t>
            </w:r>
            <w:r>
              <w:rPr>
                <w:sz w:val="22"/>
                <w:szCs w:val="22"/>
                <w:lang w:eastAsia="en-US"/>
              </w:rPr>
              <w:t>белые</w:t>
            </w:r>
            <w:r w:rsidRPr="00606C5B">
              <w:rPr>
                <w:sz w:val="22"/>
                <w:szCs w:val="22"/>
                <w:lang w:eastAsia="en-US"/>
              </w:rPr>
              <w:t xml:space="preserve">) - 2 </w:t>
            </w:r>
            <w:r>
              <w:rPr>
                <w:sz w:val="22"/>
                <w:szCs w:val="22"/>
                <w:lang w:eastAsia="en-US"/>
              </w:rPr>
              <w:t>шт</w:t>
            </w:r>
            <w:r w:rsidRPr="00606C5B">
              <w:rPr>
                <w:sz w:val="22"/>
                <w:szCs w:val="22"/>
                <w:lang w:eastAsia="en-US"/>
              </w:rPr>
              <w:t xml:space="preserve">., </w:t>
            </w:r>
            <w:r>
              <w:rPr>
                <w:sz w:val="22"/>
                <w:szCs w:val="22"/>
                <w:lang w:eastAsia="en-US"/>
              </w:rPr>
              <w:t>Экран</w:t>
            </w:r>
            <w:r w:rsidRPr="00606C5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с</w:t>
            </w:r>
            <w:r w:rsidRPr="00606C5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электроприводом</w:t>
            </w:r>
            <w:r w:rsidRPr="00606C5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Screen</w:t>
            </w:r>
            <w:r w:rsidRPr="00606C5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Media</w:t>
            </w:r>
            <w:r w:rsidRPr="00606C5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 w:rsidRPr="00606C5B">
              <w:rPr>
                <w:sz w:val="22"/>
                <w:szCs w:val="22"/>
                <w:lang w:eastAsia="en-US"/>
              </w:rPr>
              <w:t xml:space="preserve"> 203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 w:rsidRPr="00606C5B">
              <w:rPr>
                <w:sz w:val="22"/>
                <w:szCs w:val="22"/>
                <w:lang w:eastAsia="en-US"/>
              </w:rPr>
              <w:t>153</w:t>
            </w:r>
            <w:r>
              <w:rPr>
                <w:sz w:val="22"/>
                <w:szCs w:val="22"/>
                <w:lang w:val="en-US" w:eastAsia="en-US"/>
              </w:rPr>
              <w:t>cm</w:t>
            </w:r>
            <w:r w:rsidRPr="00606C5B">
              <w:rPr>
                <w:sz w:val="22"/>
                <w:szCs w:val="22"/>
                <w:lang w:eastAsia="en-US"/>
              </w:rPr>
              <w:t xml:space="preserve">.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606C5B">
              <w:rPr>
                <w:sz w:val="22"/>
                <w:szCs w:val="22"/>
                <w:lang w:eastAsia="en-US"/>
              </w:rPr>
              <w:t xml:space="preserve"> 4:3. 4-</w:t>
            </w:r>
            <w:r>
              <w:rPr>
                <w:sz w:val="22"/>
                <w:szCs w:val="22"/>
                <w:lang w:eastAsia="en-US"/>
              </w:rPr>
              <w:t>уг</w:t>
            </w:r>
            <w:r w:rsidRPr="00606C5B">
              <w:rPr>
                <w:sz w:val="22"/>
                <w:szCs w:val="22"/>
                <w:lang w:eastAsia="en-US"/>
              </w:rPr>
              <w:t xml:space="preserve">. </w:t>
            </w:r>
            <w:r>
              <w:rPr>
                <w:sz w:val="22"/>
                <w:szCs w:val="22"/>
                <w:lang w:eastAsia="en-US"/>
              </w:rPr>
              <w:t>корпус</w:t>
            </w:r>
            <w:r w:rsidRPr="00606C5B">
              <w:rPr>
                <w:sz w:val="22"/>
                <w:szCs w:val="22"/>
                <w:lang w:eastAsia="en-US"/>
              </w:rPr>
              <w:t xml:space="preserve"> - 1 </w:t>
            </w:r>
            <w:r>
              <w:rPr>
                <w:sz w:val="22"/>
                <w:szCs w:val="22"/>
                <w:lang w:eastAsia="en-US"/>
              </w:rPr>
              <w:t>шт</w:t>
            </w:r>
            <w:r w:rsidRPr="00606C5B">
              <w:rPr>
                <w:sz w:val="22"/>
                <w:szCs w:val="22"/>
                <w:lang w:eastAsia="en-US"/>
              </w:rPr>
              <w:t xml:space="preserve">., </w:t>
            </w:r>
            <w:r>
              <w:rPr>
                <w:sz w:val="22"/>
                <w:szCs w:val="22"/>
                <w:lang w:eastAsia="en-US"/>
              </w:rPr>
              <w:t>Микшер</w:t>
            </w:r>
            <w:r w:rsidRPr="00606C5B"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eastAsia="en-US"/>
              </w:rPr>
              <w:t>усилитель</w:t>
            </w:r>
            <w:r w:rsidRPr="00606C5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ТА</w:t>
            </w:r>
            <w:r w:rsidRPr="00606C5B">
              <w:rPr>
                <w:sz w:val="22"/>
                <w:szCs w:val="22"/>
                <w:lang w:eastAsia="en-US"/>
              </w:rPr>
              <w:t xml:space="preserve">-1120 - 1 </w:t>
            </w:r>
            <w:r>
              <w:rPr>
                <w:sz w:val="22"/>
                <w:szCs w:val="22"/>
                <w:lang w:eastAsia="en-US"/>
              </w:rPr>
              <w:t>шт</w:t>
            </w:r>
            <w:r w:rsidRPr="00606C5B">
              <w:rPr>
                <w:sz w:val="22"/>
                <w:szCs w:val="22"/>
                <w:lang w:eastAsia="en-US"/>
              </w:rPr>
              <w:t xml:space="preserve">., </w:t>
            </w:r>
            <w:r>
              <w:rPr>
                <w:sz w:val="22"/>
                <w:szCs w:val="22"/>
                <w:lang w:eastAsia="en-US"/>
              </w:rPr>
              <w:t>Беспроводная</w:t>
            </w:r>
            <w:r w:rsidRPr="00606C5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точка</w:t>
            </w:r>
            <w:r w:rsidRPr="00606C5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доступа</w:t>
            </w:r>
            <w:r w:rsidRPr="00606C5B"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UNI</w:t>
            </w:r>
            <w:r w:rsidRPr="00606C5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606C5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AP</w:t>
            </w:r>
            <w:r w:rsidRPr="00606C5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606C5B"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 w:rsidRPr="00606C5B">
              <w:rPr>
                <w:sz w:val="22"/>
                <w:szCs w:val="22"/>
                <w:lang w:eastAsia="en-US"/>
              </w:rPr>
              <w:t xml:space="preserve"> - 1 </w:t>
            </w:r>
            <w:r>
              <w:rPr>
                <w:sz w:val="22"/>
                <w:szCs w:val="22"/>
                <w:lang w:eastAsia="en-US"/>
              </w:rPr>
              <w:t>шт</w:t>
            </w:r>
            <w:r w:rsidRPr="00606C5B">
              <w:rPr>
                <w:sz w:val="22"/>
                <w:szCs w:val="22"/>
                <w:lang w:eastAsia="en-US"/>
              </w:rPr>
              <w:t xml:space="preserve">.  </w:t>
            </w:r>
            <w:r>
              <w:rPr>
                <w:sz w:val="22"/>
                <w:szCs w:val="22"/>
                <w:lang w:eastAsia="en-US"/>
              </w:rPr>
              <w:t>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7DDC" w14:textId="77777777" w:rsidR="00606C5B" w:rsidRDefault="00606C5B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>
              <w:rPr>
                <w:sz w:val="22"/>
                <w:szCs w:val="22"/>
                <w:lang w:eastAsia="en-US"/>
              </w:rPr>
              <w:t>, д. 3, лит. 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48738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873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873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873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06C5B" w14:paraId="37A6CEA5" w14:textId="77777777" w:rsidTr="00606C5B">
        <w:tc>
          <w:tcPr>
            <w:tcW w:w="562" w:type="dxa"/>
          </w:tcPr>
          <w:p w14:paraId="75857E17" w14:textId="77777777" w:rsidR="00606C5B" w:rsidRPr="00CC24C8" w:rsidRDefault="00606C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D433DCE" w14:textId="77777777" w:rsidR="00606C5B" w:rsidRDefault="00606C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873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06C5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6C5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4873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06C5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06C5B" w14:paraId="5A1C9382" w14:textId="77777777" w:rsidTr="00801458">
        <w:tc>
          <w:tcPr>
            <w:tcW w:w="2336" w:type="dxa"/>
          </w:tcPr>
          <w:p w14:paraId="4C518DAB" w14:textId="77777777" w:rsidR="005D65A5" w:rsidRPr="00606C5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6C5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06C5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6C5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06C5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6C5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06C5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6C5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06C5B" w14:paraId="07658034" w14:textId="77777777" w:rsidTr="00801458">
        <w:tc>
          <w:tcPr>
            <w:tcW w:w="2336" w:type="dxa"/>
          </w:tcPr>
          <w:p w14:paraId="1553D698" w14:textId="78F29BFB" w:rsidR="005D65A5" w:rsidRPr="00606C5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06C5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06C5B" w:rsidRDefault="007478E0" w:rsidP="00801458">
            <w:pPr>
              <w:rPr>
                <w:rFonts w:ascii="Times New Roman" w:hAnsi="Times New Roman" w:cs="Times New Roman"/>
              </w:rPr>
            </w:pPr>
            <w:r w:rsidRPr="00606C5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606C5B" w:rsidRDefault="007478E0" w:rsidP="00801458">
            <w:pPr>
              <w:rPr>
                <w:rFonts w:ascii="Times New Roman" w:hAnsi="Times New Roman" w:cs="Times New Roman"/>
              </w:rPr>
            </w:pPr>
            <w:r w:rsidRPr="00606C5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06C5B" w:rsidRDefault="007478E0" w:rsidP="00801458">
            <w:pPr>
              <w:rPr>
                <w:rFonts w:ascii="Times New Roman" w:hAnsi="Times New Roman" w:cs="Times New Roman"/>
              </w:rPr>
            </w:pPr>
            <w:r w:rsidRPr="00606C5B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606C5B" w14:paraId="50342041" w14:textId="77777777" w:rsidTr="00801458">
        <w:tc>
          <w:tcPr>
            <w:tcW w:w="2336" w:type="dxa"/>
          </w:tcPr>
          <w:p w14:paraId="200EFEC8" w14:textId="77777777" w:rsidR="005D65A5" w:rsidRPr="00606C5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06C5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A51078F" w14:textId="77777777" w:rsidR="005D65A5" w:rsidRPr="00606C5B" w:rsidRDefault="007478E0" w:rsidP="00801458">
            <w:pPr>
              <w:rPr>
                <w:rFonts w:ascii="Times New Roman" w:hAnsi="Times New Roman" w:cs="Times New Roman"/>
              </w:rPr>
            </w:pPr>
            <w:r w:rsidRPr="00606C5B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119BEF0A" w14:textId="77777777" w:rsidR="005D65A5" w:rsidRPr="00606C5B" w:rsidRDefault="007478E0" w:rsidP="00801458">
            <w:pPr>
              <w:rPr>
                <w:rFonts w:ascii="Times New Roman" w:hAnsi="Times New Roman" w:cs="Times New Roman"/>
              </w:rPr>
            </w:pPr>
            <w:r w:rsidRPr="00606C5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2E104D" w14:textId="77777777" w:rsidR="005D65A5" w:rsidRPr="00606C5B" w:rsidRDefault="007478E0" w:rsidP="00801458">
            <w:pPr>
              <w:rPr>
                <w:rFonts w:ascii="Times New Roman" w:hAnsi="Times New Roman" w:cs="Times New Roman"/>
              </w:rPr>
            </w:pPr>
            <w:r w:rsidRPr="00606C5B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5D65A5" w:rsidRPr="00606C5B" w14:paraId="2ADA75FD" w14:textId="77777777" w:rsidTr="00801458">
        <w:tc>
          <w:tcPr>
            <w:tcW w:w="2336" w:type="dxa"/>
          </w:tcPr>
          <w:p w14:paraId="7AC645FC" w14:textId="77777777" w:rsidR="005D65A5" w:rsidRPr="00606C5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06C5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377D5BA" w14:textId="77777777" w:rsidR="005D65A5" w:rsidRPr="00606C5B" w:rsidRDefault="007478E0" w:rsidP="00801458">
            <w:pPr>
              <w:rPr>
                <w:rFonts w:ascii="Times New Roman" w:hAnsi="Times New Roman" w:cs="Times New Roman"/>
              </w:rPr>
            </w:pPr>
            <w:r w:rsidRPr="00606C5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74EF9BE" w14:textId="77777777" w:rsidR="005D65A5" w:rsidRPr="00606C5B" w:rsidRDefault="007478E0" w:rsidP="00801458">
            <w:pPr>
              <w:rPr>
                <w:rFonts w:ascii="Times New Roman" w:hAnsi="Times New Roman" w:cs="Times New Roman"/>
              </w:rPr>
            </w:pPr>
            <w:r w:rsidRPr="00606C5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BCFB834" w14:textId="77777777" w:rsidR="005D65A5" w:rsidRPr="00606C5B" w:rsidRDefault="007478E0" w:rsidP="00801458">
            <w:pPr>
              <w:rPr>
                <w:rFonts w:ascii="Times New Roman" w:hAnsi="Times New Roman" w:cs="Times New Roman"/>
              </w:rPr>
            </w:pPr>
            <w:r w:rsidRPr="00606C5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606C5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06C5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487392"/>
      <w:r w:rsidRPr="00606C5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606C5B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06C5B" w:rsidRPr="00606C5B" w14:paraId="10718644" w14:textId="77777777" w:rsidTr="00606C5B">
        <w:tc>
          <w:tcPr>
            <w:tcW w:w="562" w:type="dxa"/>
          </w:tcPr>
          <w:p w14:paraId="605F1282" w14:textId="77777777" w:rsidR="00606C5B" w:rsidRPr="00606C5B" w:rsidRDefault="00606C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A560102" w14:textId="77777777" w:rsidR="00606C5B" w:rsidRPr="00606C5B" w:rsidRDefault="00606C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6C5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5525C5F" w14:textId="77777777" w:rsidR="00606C5B" w:rsidRPr="00606C5B" w:rsidRDefault="00606C5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06C5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487393"/>
      <w:r w:rsidRPr="00606C5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06C5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06C5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06C5B" w14:paraId="0267C479" w14:textId="77777777" w:rsidTr="00801458">
        <w:tc>
          <w:tcPr>
            <w:tcW w:w="2500" w:type="pct"/>
          </w:tcPr>
          <w:p w14:paraId="37F699C9" w14:textId="77777777" w:rsidR="00B8237E" w:rsidRPr="00606C5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6C5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06C5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6C5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06C5B" w14:paraId="3F240151" w14:textId="77777777" w:rsidTr="00801458">
        <w:tc>
          <w:tcPr>
            <w:tcW w:w="2500" w:type="pct"/>
          </w:tcPr>
          <w:p w14:paraId="61E91592" w14:textId="61A0874C" w:rsidR="00B8237E" w:rsidRPr="00606C5B" w:rsidRDefault="00B8237E" w:rsidP="00801458">
            <w:pPr>
              <w:rPr>
                <w:rFonts w:ascii="Times New Roman" w:hAnsi="Times New Roman" w:cs="Times New Roman"/>
              </w:rPr>
            </w:pPr>
            <w:r w:rsidRPr="00606C5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06C5B" w:rsidRDefault="005C548A" w:rsidP="00801458">
            <w:pPr>
              <w:rPr>
                <w:rFonts w:ascii="Times New Roman" w:hAnsi="Times New Roman" w:cs="Times New Roman"/>
              </w:rPr>
            </w:pPr>
            <w:r w:rsidRPr="00606C5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606C5B" w14:paraId="47309101" w14:textId="77777777" w:rsidTr="00801458">
        <w:tc>
          <w:tcPr>
            <w:tcW w:w="2500" w:type="pct"/>
          </w:tcPr>
          <w:p w14:paraId="19ED2F3F" w14:textId="77777777" w:rsidR="00B8237E" w:rsidRPr="00606C5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06C5B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3B3A508A" w14:textId="77777777" w:rsidR="00B8237E" w:rsidRPr="00606C5B" w:rsidRDefault="005C548A" w:rsidP="00801458">
            <w:pPr>
              <w:rPr>
                <w:rFonts w:ascii="Times New Roman" w:hAnsi="Times New Roman" w:cs="Times New Roman"/>
              </w:rPr>
            </w:pPr>
            <w:r w:rsidRPr="00606C5B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</w:tbl>
    <w:p w14:paraId="6EB485C6" w14:textId="6A0F7BEC" w:rsidR="00C23E7F" w:rsidRPr="00606C5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06C5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87394"/>
      <w:r w:rsidRPr="00606C5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06C5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06C5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6C5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06C5B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06C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4A55B1" w14:textId="77777777" w:rsidR="00811C67" w:rsidRDefault="00811C67" w:rsidP="00315CA6">
      <w:pPr>
        <w:spacing w:after="0" w:line="240" w:lineRule="auto"/>
      </w:pPr>
      <w:r>
        <w:separator/>
      </w:r>
    </w:p>
  </w:endnote>
  <w:endnote w:type="continuationSeparator" w:id="0">
    <w:p w14:paraId="2A252396" w14:textId="77777777" w:rsidR="00811C67" w:rsidRDefault="00811C6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4C8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E4B6C6" w14:textId="77777777" w:rsidR="00811C67" w:rsidRDefault="00811C67" w:rsidP="00315CA6">
      <w:pPr>
        <w:spacing w:after="0" w:line="240" w:lineRule="auto"/>
      </w:pPr>
      <w:r>
        <w:separator/>
      </w:r>
    </w:p>
  </w:footnote>
  <w:footnote w:type="continuationSeparator" w:id="0">
    <w:p w14:paraId="61E9501B" w14:textId="77777777" w:rsidR="00811C67" w:rsidRDefault="00811C6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C5B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1C67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24C8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76F0A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_19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%20%20%D0%BF%D1%80%D0%B0%D0%BA%D1%82%D0%B8%D0%BA%D1%83%D0%BC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informacionnye-sistemy-upravleniya-proizvodstvennoy-kompaniey-46881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2125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D9C4B5-D40E-4C24-BD8A-4566EB781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3076</Words>
  <Characters>17535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